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F7" w:rsidRDefault="00CC5FF7" w:rsidP="007C46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3"/>
          <w:szCs w:val="33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3"/>
          <w:szCs w:val="33"/>
          <w:lang w:eastAsia="pl-PL"/>
        </w:rPr>
        <w:t>Informacja o wymianie oraz wydaniu</w:t>
      </w:r>
      <w:r w:rsidRPr="00C44CAE">
        <w:rPr>
          <w:rFonts w:ascii="Times New Roman" w:eastAsia="Times New Roman" w:hAnsi="Times New Roman" w:cs="Times New Roman"/>
          <w:b/>
          <w:bCs/>
          <w:sz w:val="33"/>
          <w:szCs w:val="33"/>
          <w:lang w:eastAsia="pl-PL"/>
        </w:rPr>
        <w:t xml:space="preserve"> dowodu osobistego</w:t>
      </w:r>
    </w:p>
    <w:p w:rsidR="007B44B4" w:rsidRPr="00CC5FF7" w:rsidRDefault="00CC5FF7" w:rsidP="007C4611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C5F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 do załatwienia sprawy</w:t>
      </w:r>
    </w:p>
    <w:p w:rsidR="00CC5FF7" w:rsidRDefault="00CC5FF7" w:rsidP="001D3B88">
      <w:pPr>
        <w:ind w:left="360"/>
      </w:pPr>
      <w:r w:rsidRPr="00CC5FF7">
        <w:rPr>
          <w:rFonts w:ascii="Times New Roman" w:eastAsia="Times New Roman" w:hAnsi="Times New Roman" w:cs="Times New Roman"/>
          <w:sz w:val="24"/>
          <w:szCs w:val="24"/>
          <w:lang w:eastAsia="pl-PL"/>
        </w:rPr>
        <w:t>1. Wniosek o wydanie dowodu osobistego.</w:t>
      </w:r>
      <w:r w:rsidRPr="00CC5F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5F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Kolorowa fotografia o wym. 35x45 mm, wykonana na jednolitym jasnym tle, mająca dobrą ostrość oraz odwzorowująca naturalny kolor skóry, obejmująca wizerunek od wierzchołka głowy do górnej części barków, tak aby twarz zajmowała 70-80% fotografii, pokazująca wyraźnie oczy, zwłaszcza źrenice, i przedstawiająca osobę w pozycji frontalnej, bez nakrycia głowy i okularów z ciemnymi szkłami, patrząca na wprost z otwartymi oczami nieprzesłoniętymi włosami, z naturalnym wyrazem twarzy i zamkniętymi ustami.</w:t>
      </w:r>
      <w:r w:rsidRPr="00CC5F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5F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Fotografia powinna być wykonana nie wcześniej niż 6 miesięcy przed dniem złożenia wniosku.</w:t>
      </w:r>
      <w:r w:rsidRPr="00CC5F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5F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Do wniosku składanego w postaci elektronicznej załącza się plik zawierający fotografię o wymiarach co najmniej 492 x 610 pikseli i wielkości nieprzekraczającej 2,5 MB.</w:t>
      </w:r>
    </w:p>
    <w:p w:rsidR="00CC5FF7" w:rsidRDefault="00CC5FF7" w:rsidP="007C4611">
      <w:pPr>
        <w:jc w:val="both"/>
      </w:pPr>
      <w:r w:rsidRPr="00C44C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Złożenie wniosku drogą elektroniczną</w:t>
      </w:r>
    </w:p>
    <w:p w:rsidR="00CC5FF7" w:rsidRDefault="00CC5FF7" w:rsidP="007C461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platformę E-</w:t>
      </w:r>
      <w:proofErr w:type="spellStart"/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t>puap</w:t>
      </w:r>
      <w:proofErr w:type="spellEnd"/>
    </w:p>
    <w:p w:rsidR="00CC5FF7" w:rsidRDefault="00CC5FF7" w:rsidP="007C4611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44C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Opłaty</w:t>
      </w:r>
    </w:p>
    <w:p w:rsidR="00CC5FF7" w:rsidRDefault="00CC5FF7" w:rsidP="007C4611">
      <w:pPr>
        <w:jc w:val="both"/>
      </w:pP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t>Brak opłat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CC5FF7" w:rsidRPr="00C44CAE" w:rsidTr="00B436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5FF7" w:rsidRDefault="00CC5FF7" w:rsidP="001D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4. Miejsce złożenia dokumentów</w:t>
            </w:r>
            <w:r w:rsidRPr="00C44C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 Gminy Lubaczów, ul. Jasna 1, pok. Nr 11</w:t>
            </w:r>
            <w:r w:rsidRPr="00C44C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  <w:p w:rsidR="00CC5FF7" w:rsidRPr="00C44CAE" w:rsidRDefault="00CC5FF7" w:rsidP="007C4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C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Wniosek można złożyć również w postaci elektronicznej, opatrzony bezpiecznym podpisem elektronicznym weryfikowanym przy pomocy ważnego kwalifikowanego certyfikatu lub podpisem potwier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dzonym profilem zaufanym e-PUAP.</w:t>
            </w:r>
          </w:p>
        </w:tc>
      </w:tr>
      <w:tr w:rsidR="00CC5FF7" w:rsidRPr="00C44CAE" w:rsidTr="00B436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5FF7" w:rsidRPr="00CC5FF7" w:rsidRDefault="00CC5FF7" w:rsidP="007C4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5FF7" w:rsidRPr="00CC5FF7" w:rsidRDefault="00CC5FF7" w:rsidP="007C4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C5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5. Sposób i termin załatwienia sprawy</w:t>
            </w:r>
          </w:p>
          <w:p w:rsidR="00CC5FF7" w:rsidRPr="00C44CAE" w:rsidRDefault="00CC5FF7" w:rsidP="007C4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C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Wniosek należy złożyć osobiście w siedzibie organu dowolnej gminy. Dowód osobisty odbiera się osobiście w siedzibie organu, w którym został złożony wniosek.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44C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Wydanie dowodu osobistego następuje nie później niż w terminie 30 dni od dnia złożenia wniosku. W szczególnie uzasadnionych przypadkach termin ten może zostać przedłużony, o czym należy zawiadomić wnioskodawcę.</w:t>
            </w:r>
          </w:p>
        </w:tc>
      </w:tr>
      <w:tr w:rsidR="00CC5FF7" w:rsidRPr="00C44CAE" w:rsidTr="00B436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4611" w:rsidRDefault="007C4611" w:rsidP="007C4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6. Tryb odwoławczy</w:t>
            </w:r>
          </w:p>
          <w:p w:rsidR="00CC5FF7" w:rsidRPr="00C44CAE" w:rsidRDefault="00CC5FF7" w:rsidP="007C4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C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dotyczy.</w:t>
            </w:r>
          </w:p>
        </w:tc>
      </w:tr>
    </w:tbl>
    <w:p w:rsidR="00CC5FF7" w:rsidRDefault="007C4611" w:rsidP="007C46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611">
        <w:rPr>
          <w:rFonts w:ascii="Times New Roman" w:hAnsi="Times New Roman" w:cs="Times New Roman"/>
          <w:b/>
          <w:sz w:val="24"/>
          <w:szCs w:val="24"/>
        </w:rPr>
        <w:t>7. Podstawa prawna</w:t>
      </w:r>
    </w:p>
    <w:p w:rsidR="007C4611" w:rsidRPr="007C4611" w:rsidRDefault="007C4611" w:rsidP="007C4611">
      <w:pPr>
        <w:jc w:val="both"/>
        <w:rPr>
          <w:rFonts w:ascii="Times New Roman" w:hAnsi="Times New Roman" w:cs="Times New Roman"/>
          <w:sz w:val="24"/>
          <w:szCs w:val="24"/>
        </w:rPr>
      </w:pPr>
      <w:r w:rsidRPr="007C4611">
        <w:rPr>
          <w:rFonts w:ascii="Times New Roman" w:hAnsi="Times New Roman" w:cs="Times New Roman"/>
          <w:sz w:val="24"/>
          <w:szCs w:val="24"/>
        </w:rPr>
        <w:t xml:space="preserve">Ustawa z dnia 6 sierpnia 2010 r o dowodach osobistych (Dz.U.2020.332 </w:t>
      </w:r>
      <w:proofErr w:type="spellStart"/>
      <w:r w:rsidRPr="007C461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7C4611">
        <w:rPr>
          <w:rFonts w:ascii="Times New Roman" w:hAnsi="Times New Roman" w:cs="Times New Roman"/>
          <w:sz w:val="24"/>
          <w:szCs w:val="24"/>
        </w:rPr>
        <w:t>.)</w:t>
      </w:r>
    </w:p>
    <w:p w:rsidR="007C4611" w:rsidRDefault="007C4611" w:rsidP="007C4611">
      <w:pPr>
        <w:jc w:val="both"/>
        <w:rPr>
          <w:rFonts w:ascii="Times New Roman" w:hAnsi="Times New Roman" w:cs="Times New Roman"/>
          <w:sz w:val="24"/>
          <w:szCs w:val="24"/>
        </w:rPr>
      </w:pPr>
      <w:r w:rsidRPr="007C4611">
        <w:rPr>
          <w:rFonts w:ascii="Times New Roman" w:hAnsi="Times New Roman" w:cs="Times New Roman"/>
          <w:sz w:val="24"/>
          <w:szCs w:val="24"/>
        </w:rPr>
        <w:t>Rozporządzenie Ministra Spraw Wewnętrznych z dnia 7 stycznia 2020 r. w sprawie wzoru dowodu osobistego oraz sposobu i trybu postępowania w sprawach wydawania dowodów osobistych, ich utraty, uszkodzenia, unieważnienia i zwrotu (</w:t>
      </w:r>
      <w:proofErr w:type="spellStart"/>
      <w:r w:rsidRPr="007C4611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7C4611">
        <w:rPr>
          <w:rFonts w:ascii="Times New Roman" w:hAnsi="Times New Roman" w:cs="Times New Roman"/>
          <w:sz w:val="24"/>
          <w:szCs w:val="24"/>
        </w:rPr>
        <w:t>. z 2019. poz. 653,730 i 2294)</w:t>
      </w:r>
    </w:p>
    <w:p w:rsidR="007C4611" w:rsidRDefault="007C4611" w:rsidP="007C4611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44C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8. Uwagi</w:t>
      </w:r>
    </w:p>
    <w:p w:rsidR="007C4611" w:rsidRPr="00C44CAE" w:rsidRDefault="007C4611" w:rsidP="007C4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Wniosek o wydanie dowodu osobistego składa się osobiście.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Wniosek o wydanie dowodu osobistego pobierany ze strony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 gminy Lubaczów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powinien być wydrukowany na jednej kartce, obustronnie. Aby sprawdzić aktualny status dowodu osobistego należy wejść na stronę www.obywatel.gov.pl i w zakładce "dowody osobiste" wpisując nr zawarty na potwierdzeniu złożenia wniosku sprawdzić czy dowód osobisty jest gotowy do odbioru.</w:t>
      </w:r>
    </w:p>
    <w:p w:rsidR="007C4611" w:rsidRPr="00C44CAE" w:rsidRDefault="007C4611" w:rsidP="007C4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t>E-Dowód - najważniejsze informacje: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E-dowód to dowód osobisty z warstwa elektroniczną. 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t>dy dowód osobisty wydany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4 marca 2019 r. jest e-dowo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t>dem i zawiera warstw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 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elektroniczna.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E-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dowód ma nowy numer CAN, który s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t>łuży do połączenia z warstwa elektroniczną dowodu.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Warstwa elektroniczna mo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t>e zawierać 3 certyfikaty: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Certyfikat obecności - jest w 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t>dym dowodzie i jest aktywny. Nie wymaga kodu PIN. Służy do potwierdzenia swojej obecności w wybranych placówkach i urzędach. W przyszłości będzie mo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t>na za jego pomocą potwierdzi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ć 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t>obecność na przykład w placówkach słu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t>by zdrowia.</w:t>
      </w:r>
    </w:p>
    <w:p w:rsidR="007C4611" w:rsidRPr="00C44CAE" w:rsidRDefault="007C4611" w:rsidP="007C4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t>Certyfikat identyfikacji i uwierzytelnienia- jest w dowodzie osoby, która ma pełna albo ograniczona zdolnoś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czynności prawnych w zwi,azk8u z czym jest zamieszczany również w dowodzie małoletnich, którzy ukończyli 13 rok życia. Wymaga aktywacji poprzez ustawienie 4-cyfrowego kodu PIN. Działa tak jak profil zauf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t>ny. Słu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t>y do logowania się na platformach usługowych - na przykład obywatel.gov.pl. Pozwala też na skorzystanie z e-usług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t>- na przykład na podpisanie wniosku o odpis aktu stanu cyw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ilnego.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Certyfikat podpisu osobi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t>stego- jest dostępny na wniosek. W imieniu osób niepełnoletnich taki wniosek składa rodzic. Certyfikat podpisu osobistego wymaga aktywacji poprzez ustawienie 6-cyfrowego kodu PIN. Działa tak jak certyfikat kwalifikowany ( podpis elektroniczny ). Służy do elektronicz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t>ego podpisywania umów i pism. Obie strony - nadawca i odbiorca - muszą się zgodzić na podpisanie dokumentu za pomocą certyfikatu podpisu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so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t>bistego.</w:t>
      </w:r>
    </w:p>
    <w:p w:rsidR="007C4611" w:rsidRPr="00C44CAE" w:rsidRDefault="007C4611" w:rsidP="001D3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t>E-Dowód - najważniejsze informacje: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E-dowód to dowód osobisty z warstwa elektroniczną. 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t>dy dowód osobisty wydany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4 marca 2019 r. jest e-dowo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t>dem i zawiera warstw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 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elektroniczna.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E-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dowód ma nowy numer CAN, który s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t>łuży do połączenia z warstwa elektroniczną dowodu.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Warstwa elektroniczna mo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t>e zawierać 3 certyfikaty: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Certyfikat obecności - jest w 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t>dym dowodzie i jest aktywny. Nie wymaga kodu PIN. Służy do potwierdzenia swojej obecności w wybranych placówkach i urzędach. W przyszłości będzie mo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t>na za jego pomocą potwierdzi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ć 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t>obecność na przykład w placówkach słu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t>by zdrowia.</w:t>
      </w:r>
    </w:p>
    <w:p w:rsidR="007C4611" w:rsidRPr="00C44CAE" w:rsidRDefault="007C4611" w:rsidP="007C4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t>Certyfikat identyfikacji i uwierzytelnienia- jest w dowodzie osoby, która ma pełna albo ograniczona zdolnoś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czynności prawnych w zwi,azk8u z czym jest zamieszczany również w dowodzie małoletnich, którzy ukończyli 13 rok życia. Wymaga aktywacji poprzez ustawienie 4-cyfrowego kodu PIN. Działa tak jak profil zauf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t>ny. Słu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t>y do logowania się na platformach usługowych - na przykład obywatel.gov.pl. Pozwala też na skorzystanie z e-usług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t>- na przykład na podpisanie wniosku o odpis aktu stanu cyw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ilnego.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Certyfikat podpisu osobi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stego- jest dostępny na wniosek. W imieniu osób niepełnoletnich taki 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wniosek składa rodzic. Certyfikat podpisu osobistego wymaga aktywacji poprzez ustawienie 6-cyfrowego kodu PIN. Działa tak jak certyfikat kwalifikowany ( podpis elektroniczny ). Służy do elektronicz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t>ego podpisywania umów i pism. Obie strony - nadawca i odbiorca - muszą się zgodzić na podpisanie dokumentu za pomocą certyfikatu podpisu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so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t>bistego.</w:t>
      </w:r>
    </w:p>
    <w:p w:rsidR="007C4611" w:rsidRPr="00C44CAE" w:rsidRDefault="007C4611" w:rsidP="007C4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t>7. Kod PUK zabiera się do domu. Można go zostawić w urzędzie i odebrać, gdy 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t>dzie potrzebny.</w:t>
      </w:r>
    </w:p>
    <w:p w:rsidR="007C4611" w:rsidRPr="007C4611" w:rsidRDefault="007C4611" w:rsidP="007C4611">
      <w:pPr>
        <w:rPr>
          <w:rFonts w:ascii="Times New Roman" w:hAnsi="Times New Roman" w:cs="Times New Roman"/>
          <w:sz w:val="24"/>
          <w:szCs w:val="24"/>
        </w:rPr>
      </w:pPr>
      <w:r w:rsidRPr="00C44C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 dot. przetwarzania danych osobowych</w:t>
      </w:r>
      <w:r w:rsidRPr="00C44C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na podstawie obowiązku prawnego ciążącego na administratorze (przetwarzanie w związku z ustawą z dnia 6 sierpnia 2010 r. o dowodach osobistych)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TOŻSAMOŚĆ ADMINISTRATORA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  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nistratorami są: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1.    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Minister Cyfryzacji, mający siedzibę w Warszawie (00-060) przy ul. Królewskiej 27 – odpowiada za utrzymanie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rozwój rejestru,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t>  Minister Spraw Wewnętrznych i Administracji, mający siedzibę w Warszawie (02-591) przy ul Stefana Batorego 5 – odpowiada za kształtowanie jednolitej polityki w zakresie realizacji obowiązków określonych w ustawie oraz personalizację dowodów osobistych.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W zakresie danych przetwarzanych w dokumentacji papierowej i innych zbiorach danych prowadzonych przez organ wydający dowód osobisty  jest: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Lubaczów, ul. Jasna 1, 37-600 Lubaczów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DANE KONTAKTOWE ADMINISTRATORA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  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administratorem – Ministrem Cyfryzacji można się skontaktować poprzez adres email iod@mc.gov.pl, formularz kontaktowy pod adresem https://www.gov.pl/cyfryzacja/kontakt, lub pisemnie na adres siedziby administratora.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administratorem – Ministrem Spraw Wewnętrznych i Administracji można się skontaktować pisemnie na adres siedziby administratora.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administratorem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Wójtem Gminy Lubaczów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się skontakt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ować pisemnie na adres siedziby 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DANE KONTAKTOWE INSPEKTORA OCHRONY DANYCH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  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Administrator – Minister Cyfryzacji wyznaczył inspektora ochrony danych, z którym może się Pani / Pan skontaktować poprzez email iod@mc.gov.pl, lub pisemnie na adres siedziby administratora. Z inspektorem ochrony danych można się kontaktować we wszystkich sprawach dotyczących przetwarzania danych osobowych oraz korzystania z praw związanych z przetwarzaniem danych.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>Administrator – Minister Spraw Wewnętrznych i Administracji wyznaczył inspektora ochrony danych, z którym może się Pani / Pan skontaktować poprzez email iod@mswia.gov.pl lub pisemnie na adres siedziby administratora.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CELE PRZETWARZANIA I PODSTAWA PRAWNA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  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Pani / Pana dane będą przetwarzane w celu: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 wydan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ia Pani/Panu dowodu osobistego.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 unieważnienia Pani/P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ana dowodu osobistego z powodu: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         zgłoszenia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utraty lub uszkodzenia dowodu,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         zmia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ny danych zawartych w dowodzie,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upływu terminu ważności dowodu,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         utraty ob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ywatelstwa polskiego lub zgonu.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·         uzyskania przez Panią/Pana zaświadczenia o danych własnych zgromadzonych w Rejestrze Dowodów Osobistych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Pani/Pana dane będą przetwarzane na podstawie przepisów ustawy o dowodach osobistych.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ODBIORCY DANYCH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celu sporządzenia dowodu osobistego Pani/Pana dane osobowe będą przekazywane do Centrum Personalizacji Dokumentów MSWiA. Ponadto dane mogą być udostępniane zgodnie z przepisami ustawy o dowodach osobistych służbom, organom administracji publicznej, prokuraturze oraz innym podmiotom, jeżeli wykażą w tym interes prawny w otrzymaniu danych.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PRZEKAZANIE DANYCH OSOBOWYCH DO PAŃSTWA TRZECIEGO LUB ORGANIZACJI MIĘDZYNARODOWEJ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  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Pani/Pana dane dotyczące utraconego dowodu osobistego (skradzionego lub zagubionego) będą przekazywane do Systemu Informacyjnego </w:t>
      </w:r>
      <w:proofErr w:type="spellStart"/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t>Schengen</w:t>
      </w:r>
      <w:proofErr w:type="spellEnd"/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na podstawie ustawy o udziale Rzeczypospolitej Polskiej w Systemie Informacyjnym </w:t>
      </w:r>
      <w:proofErr w:type="spellStart"/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t>Schengen</w:t>
      </w:r>
      <w:proofErr w:type="spellEnd"/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Wizowym Systemie Informacyjnym. Dane będą przekazywane za pośrednictwem Krajowego Systemu Informatycznego prowadzonego przez Komendanta Głównego Policji.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PRZECHOWYWANIA DANYCH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  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Dane w Rejestrze Dowodów Osobistych będą przetwarzane bezterminowo.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PRAWA PODMIOTÓW DANYCH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  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Przysługuje Pani/Panu prawo dostępu do Pani/Pana danych oraz prawo żądania ich 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sprostowania, a także danych osób, nad którymi sprawowana jest prawna opieka, np. danych dzieci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PRAWO WNIESIENIA SKARGI DO ORGANU NADZORCZEGO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  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Przysługuje Pani/Panu również prawo wniesienia skargi do organu nadzorczego zajmującego się ochroną danych osobowych w państwie członkowskim Pani / Pana zwykłego pobytu, miejsca pracy lub miejsca popełnienia domniemanego naruszenia.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ŹRÓDŁO POCHODZENIA DANYCH OSOBOWYCH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  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Pani/Pana dane do Rejestru Dowodów Osobistych wprowadzane są przez następujące organy: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         organ gminy, który wydaje lub un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ieważnia dowód osobisty,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         ministra właściwego do spraw wewnętrznych, który personalizuje dowód osobisty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INFORMACJA O DOWOLNOŚCI LUB OBOWIĄZKU PODANIA DANYCH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  </w:t>
      </w:r>
      <w:r w:rsidRPr="00C44C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Obowiązek podania danych osobowych wynika z ustawy o dowodach osobistych</w:t>
      </w:r>
    </w:p>
    <w:sectPr w:rsidR="007C4611" w:rsidRPr="007C4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57C3E"/>
    <w:multiLevelType w:val="hybridMultilevel"/>
    <w:tmpl w:val="C31A6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F7"/>
    <w:rsid w:val="001D3B88"/>
    <w:rsid w:val="007B44B4"/>
    <w:rsid w:val="007C4611"/>
    <w:rsid w:val="00CC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01C7D-5385-4B52-865C-024381C3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5F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5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1438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Lucjana Soron</dc:creator>
  <cp:keywords/>
  <dc:description/>
  <cp:lastModifiedBy>Lucjana Soron</cp:lastModifiedBy>
  <cp:revision>2</cp:revision>
  <dcterms:created xsi:type="dcterms:W3CDTF">2020-03-25T12:39:00Z</dcterms:created>
  <dcterms:modified xsi:type="dcterms:W3CDTF">2020-03-25T13:04:00Z</dcterms:modified>
</cp:coreProperties>
</file>